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D3167" w14:textId="62BF76FE" w:rsidR="005F317A" w:rsidRDefault="00477885">
      <w:r>
        <w:rPr>
          <w:noProof/>
        </w:rPr>
        <w:drawing>
          <wp:inline distT="0" distB="0" distL="0" distR="0" wp14:anchorId="542DE509" wp14:editId="7FB87723">
            <wp:extent cx="1149350" cy="383117"/>
            <wp:effectExtent l="19050" t="19050" r="12700" b="171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604" cy="383868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4472C4"/>
                      </a:solidFill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ayout w:type="fixed"/>
        <w:tblLook w:val="04A0" w:firstRow="1" w:lastRow="0" w:firstColumn="1" w:lastColumn="0" w:noHBand="0" w:noVBand="1"/>
      </w:tblPr>
      <w:tblGrid>
        <w:gridCol w:w="6237"/>
        <w:gridCol w:w="2835"/>
      </w:tblGrid>
      <w:tr w:rsidR="00477885" w14:paraId="7F49495F" w14:textId="77777777" w:rsidTr="00477885">
        <w:tc>
          <w:tcPr>
            <w:tcW w:w="6237" w:type="dxa"/>
          </w:tcPr>
          <w:p w14:paraId="5D7228FC" w14:textId="2F4DE06A" w:rsidR="00477885" w:rsidRPr="00DA08C4" w:rsidRDefault="00477885">
            <w:pPr>
              <w:rPr>
                <w:b/>
                <w:bCs w:val="0"/>
              </w:rPr>
            </w:pPr>
            <w:r w:rsidRPr="00DA08C4">
              <w:rPr>
                <w:b/>
                <w:bCs w:val="0"/>
              </w:rPr>
              <w:t>EACC Meeting via Zoom</w:t>
            </w:r>
          </w:p>
        </w:tc>
        <w:tc>
          <w:tcPr>
            <w:tcW w:w="2835" w:type="dxa"/>
          </w:tcPr>
          <w:p w14:paraId="7F9B2E39" w14:textId="6398FF04" w:rsidR="00477885" w:rsidRPr="00DA08C4" w:rsidRDefault="00477885">
            <w:pPr>
              <w:rPr>
                <w:b/>
                <w:bCs w:val="0"/>
              </w:rPr>
            </w:pPr>
            <w:r w:rsidRPr="00DA08C4">
              <w:rPr>
                <w:b/>
                <w:bCs w:val="0"/>
              </w:rPr>
              <w:t>25 August 2022</w:t>
            </w:r>
          </w:p>
        </w:tc>
      </w:tr>
      <w:tr w:rsidR="00477885" w:rsidRPr="00477885" w14:paraId="6918362D" w14:textId="77777777" w:rsidTr="00477885">
        <w:tc>
          <w:tcPr>
            <w:tcW w:w="6237" w:type="dxa"/>
          </w:tcPr>
          <w:p w14:paraId="3AFB921B" w14:textId="36441997" w:rsidR="00477885" w:rsidRPr="00477885" w:rsidRDefault="00477885" w:rsidP="005C52AD">
            <w:pPr>
              <w:rPr>
                <w:lang w:val="en-GB"/>
              </w:rPr>
            </w:pPr>
            <w:r w:rsidRPr="00477885">
              <w:rPr>
                <w:lang w:val="en-GB"/>
              </w:rPr>
              <w:t>Office Bearers attending: Steve K</w:t>
            </w:r>
            <w:r>
              <w:rPr>
                <w:lang w:val="en-GB"/>
              </w:rPr>
              <w:t>err</w:t>
            </w:r>
            <w:r w:rsidR="00CA4E6B">
              <w:rPr>
                <w:lang w:val="en-GB"/>
              </w:rPr>
              <w:t xml:space="preserve"> (SK),</w:t>
            </w:r>
            <w:r w:rsidR="005C52AD">
              <w:rPr>
                <w:lang w:val="en-GB"/>
              </w:rPr>
              <w:t xml:space="preserve"> Chair;</w:t>
            </w:r>
            <w:r>
              <w:rPr>
                <w:lang w:val="en-GB"/>
              </w:rPr>
              <w:t xml:space="preserve"> Judy Wightman</w:t>
            </w:r>
            <w:r w:rsidR="00CA4E6B">
              <w:rPr>
                <w:lang w:val="en-GB"/>
              </w:rPr>
              <w:t xml:space="preserve"> (JW)</w:t>
            </w:r>
            <w:r w:rsidR="005C52AD">
              <w:rPr>
                <w:lang w:val="en-GB"/>
              </w:rPr>
              <w:t xml:space="preserve">, Treasurer; </w:t>
            </w:r>
            <w:r>
              <w:rPr>
                <w:lang w:val="en-GB"/>
              </w:rPr>
              <w:t xml:space="preserve">Ken Robertson </w:t>
            </w:r>
            <w:r w:rsidR="00CA4E6B">
              <w:rPr>
                <w:lang w:val="en-GB"/>
              </w:rPr>
              <w:t xml:space="preserve">(KR) </w:t>
            </w:r>
            <w:r>
              <w:rPr>
                <w:lang w:val="en-GB"/>
              </w:rPr>
              <w:t>as Acting-Secretary</w:t>
            </w:r>
          </w:p>
        </w:tc>
        <w:tc>
          <w:tcPr>
            <w:tcW w:w="2835" w:type="dxa"/>
          </w:tcPr>
          <w:p w14:paraId="6020E5AE" w14:textId="0B4EF22F" w:rsidR="00477885" w:rsidRPr="00477885" w:rsidRDefault="00477885">
            <w:pPr>
              <w:rPr>
                <w:lang w:val="en-GB"/>
              </w:rPr>
            </w:pPr>
            <w:r>
              <w:rPr>
                <w:lang w:val="en-GB"/>
              </w:rPr>
              <w:t xml:space="preserve">Attendees: c. </w:t>
            </w:r>
            <w:r w:rsidR="00261060">
              <w:rPr>
                <w:lang w:val="en-GB"/>
              </w:rPr>
              <w:t>25</w:t>
            </w:r>
          </w:p>
        </w:tc>
      </w:tr>
    </w:tbl>
    <w:p w14:paraId="6644E316" w14:textId="74D0F1D9" w:rsidR="00477885" w:rsidRDefault="00477885">
      <w:pPr>
        <w:rPr>
          <w:lang w:val="en-GB"/>
        </w:rPr>
      </w:pPr>
    </w:p>
    <w:p w14:paraId="6BD42A72" w14:textId="77777777" w:rsidR="00D003E6" w:rsidRPr="00EB7408" w:rsidRDefault="00D003E6" w:rsidP="00D003E6">
      <w:pPr>
        <w:rPr>
          <w:b/>
          <w:bCs w:val="0"/>
          <w:lang w:val="en-GB"/>
        </w:rPr>
      </w:pPr>
      <w:r w:rsidRPr="00EB7408">
        <w:rPr>
          <w:b/>
          <w:bCs w:val="0"/>
          <w:lang w:val="en-GB"/>
        </w:rPr>
        <w:t xml:space="preserve">1. Guest </w:t>
      </w:r>
      <w:r w:rsidR="006E20DF" w:rsidRPr="00EB7408">
        <w:rPr>
          <w:b/>
          <w:bCs w:val="0"/>
          <w:lang w:val="en-GB"/>
        </w:rPr>
        <w:t>Presentation by Cllr. Lezley-Marion Cameron</w:t>
      </w:r>
      <w:r w:rsidR="00543578" w:rsidRPr="00EB7408">
        <w:rPr>
          <w:b/>
          <w:bCs w:val="0"/>
          <w:lang w:val="en-GB"/>
        </w:rPr>
        <w:t xml:space="preserve"> (LMC)</w:t>
      </w:r>
      <w:r w:rsidR="006E20DF" w:rsidRPr="00EB7408">
        <w:rPr>
          <w:b/>
          <w:bCs w:val="0"/>
          <w:lang w:val="en-GB"/>
        </w:rPr>
        <w:t xml:space="preserve">: </w:t>
      </w:r>
    </w:p>
    <w:p w14:paraId="0B5D7493" w14:textId="76846885" w:rsidR="00D003E6" w:rsidRPr="005C52AD" w:rsidRDefault="006E20DF" w:rsidP="00D003E6">
      <w:pPr>
        <w:rPr>
          <w:b/>
          <w:bCs w:val="0"/>
          <w:lang w:val="en-GB"/>
        </w:rPr>
      </w:pPr>
      <w:r w:rsidRPr="005C52AD">
        <w:rPr>
          <w:b/>
          <w:bCs w:val="0"/>
          <w:lang w:val="en-GB"/>
        </w:rPr>
        <w:t xml:space="preserve">“The new Labour-led city administration – </w:t>
      </w:r>
      <w:r w:rsidR="00D003E6" w:rsidRPr="005C52AD">
        <w:rPr>
          <w:b/>
          <w:bCs w:val="0"/>
          <w:lang w:val="en-GB"/>
        </w:rPr>
        <w:t xml:space="preserve">the </w:t>
      </w:r>
      <w:r w:rsidRPr="005C52AD">
        <w:rPr>
          <w:b/>
          <w:bCs w:val="0"/>
          <w:lang w:val="en-GB"/>
        </w:rPr>
        <w:t>direction of travel</w:t>
      </w:r>
      <w:r w:rsidR="005C52AD" w:rsidRPr="005C52AD">
        <w:rPr>
          <w:b/>
          <w:bCs w:val="0"/>
          <w:lang w:val="en-GB"/>
        </w:rPr>
        <w:t>”:</w:t>
      </w:r>
    </w:p>
    <w:p w14:paraId="0EDB1256" w14:textId="0DB4B727" w:rsidR="00477885" w:rsidRPr="00D003E6" w:rsidRDefault="00D003E6" w:rsidP="00D003E6">
      <w:pPr>
        <w:rPr>
          <w:lang w:val="en-GB"/>
        </w:rPr>
      </w:pPr>
      <w:r>
        <w:rPr>
          <w:lang w:val="en-GB"/>
        </w:rPr>
        <w:t>The administration is “s</w:t>
      </w:r>
      <w:r w:rsidR="00210911" w:rsidRPr="00D003E6">
        <w:rPr>
          <w:lang w:val="en-GB"/>
        </w:rPr>
        <w:t>eek</w:t>
      </w:r>
      <w:r>
        <w:rPr>
          <w:lang w:val="en-GB"/>
        </w:rPr>
        <w:t>ing</w:t>
      </w:r>
      <w:r w:rsidR="00210911" w:rsidRPr="00D003E6">
        <w:rPr>
          <w:lang w:val="en-GB"/>
        </w:rPr>
        <w:t xml:space="preserve"> to lead </w:t>
      </w:r>
      <w:r w:rsidR="00517E02" w:rsidRPr="00D003E6">
        <w:rPr>
          <w:lang w:val="en-GB"/>
        </w:rPr>
        <w:t>all CEC political groups by consensus</w:t>
      </w:r>
      <w:r>
        <w:rPr>
          <w:lang w:val="en-GB"/>
        </w:rPr>
        <w:t>”.</w:t>
      </w:r>
    </w:p>
    <w:p w14:paraId="4413EE3F" w14:textId="4AF4D9CA" w:rsidR="00852AE3" w:rsidRDefault="00D003E6" w:rsidP="006E20DF">
      <w:pPr>
        <w:rPr>
          <w:lang w:val="en-GB"/>
        </w:rPr>
      </w:pPr>
      <w:r>
        <w:rPr>
          <w:lang w:val="en-GB"/>
        </w:rPr>
        <w:t xml:space="preserve">Focus </w:t>
      </w:r>
      <w:r w:rsidR="005C52AD">
        <w:rPr>
          <w:lang w:val="en-GB"/>
        </w:rPr>
        <w:t xml:space="preserve">is </w:t>
      </w:r>
      <w:r>
        <w:rPr>
          <w:lang w:val="en-GB"/>
        </w:rPr>
        <w:t>c</w:t>
      </w:r>
      <w:r w:rsidR="00852AE3">
        <w:rPr>
          <w:lang w:val="en-GB"/>
        </w:rPr>
        <w:t>entred on social welfare</w:t>
      </w:r>
      <w:r>
        <w:rPr>
          <w:lang w:val="en-GB"/>
        </w:rPr>
        <w:t>, accessibility</w:t>
      </w:r>
      <w:r w:rsidR="005C52AD">
        <w:rPr>
          <w:lang w:val="en-GB"/>
        </w:rPr>
        <w:t>, fairness</w:t>
      </w:r>
      <w:r w:rsidR="00852AE3">
        <w:rPr>
          <w:lang w:val="en-GB"/>
        </w:rPr>
        <w:t xml:space="preserve"> and inclusivity as the manifesto drivers.</w:t>
      </w:r>
    </w:p>
    <w:p w14:paraId="2B381660" w14:textId="126A6564" w:rsidR="006E20DF" w:rsidRDefault="00852AE3" w:rsidP="006E20DF">
      <w:pPr>
        <w:rPr>
          <w:lang w:val="en-GB"/>
        </w:rPr>
      </w:pPr>
      <w:r>
        <w:rPr>
          <w:lang w:val="en-GB"/>
        </w:rPr>
        <w:t xml:space="preserve">Extreme </w:t>
      </w:r>
      <w:r w:rsidR="00543578">
        <w:rPr>
          <w:lang w:val="en-GB"/>
        </w:rPr>
        <w:t xml:space="preserve">and intensifying </w:t>
      </w:r>
      <w:r>
        <w:rPr>
          <w:lang w:val="en-GB"/>
        </w:rPr>
        <w:t>funding pressures after decade of Scot Gov cuts to core budget</w:t>
      </w:r>
      <w:r w:rsidR="004575AA">
        <w:rPr>
          <w:lang w:val="en-GB"/>
        </w:rPr>
        <w:t xml:space="preserve">, </w:t>
      </w:r>
      <w:r w:rsidR="00D003E6">
        <w:rPr>
          <w:lang w:val="en-GB"/>
        </w:rPr>
        <w:t>while</w:t>
      </w:r>
      <w:r w:rsidR="004575AA">
        <w:rPr>
          <w:lang w:val="en-GB"/>
        </w:rPr>
        <w:t xml:space="preserve"> the city continues to expand </w:t>
      </w:r>
      <w:r w:rsidR="00235128">
        <w:rPr>
          <w:lang w:val="en-GB"/>
        </w:rPr>
        <w:t>(by ‘c. 35k pa’).</w:t>
      </w:r>
    </w:p>
    <w:p w14:paraId="2CFB6A5C" w14:textId="191746D2" w:rsidR="00852AE3" w:rsidRDefault="00543578" w:rsidP="006E20DF">
      <w:pPr>
        <w:rPr>
          <w:lang w:val="en-GB"/>
        </w:rPr>
      </w:pPr>
      <w:r>
        <w:rPr>
          <w:lang w:val="en-GB"/>
        </w:rPr>
        <w:t>Little scope for discretionary spend beyond core (e.g.</w:t>
      </w:r>
      <w:r w:rsidR="005C52AD">
        <w:rPr>
          <w:lang w:val="en-GB"/>
        </w:rPr>
        <w:t xml:space="preserve">, </w:t>
      </w:r>
      <w:r>
        <w:rPr>
          <w:lang w:val="en-GB"/>
        </w:rPr>
        <w:t>Education, Waste Collection, Health &amp; Social Care</w:t>
      </w:r>
      <w:r w:rsidR="005C52AD">
        <w:rPr>
          <w:lang w:val="en-GB"/>
        </w:rPr>
        <w:t>)</w:t>
      </w:r>
      <w:r>
        <w:rPr>
          <w:lang w:val="en-GB"/>
        </w:rPr>
        <w:t xml:space="preserve"> needs. City business and economic development support services compromised.</w:t>
      </w:r>
    </w:p>
    <w:p w14:paraId="068EF2F7" w14:textId="497D68E4" w:rsidR="00543578" w:rsidRDefault="00543578" w:rsidP="006E20DF">
      <w:pPr>
        <w:rPr>
          <w:lang w:val="en-GB"/>
        </w:rPr>
      </w:pPr>
      <w:r>
        <w:rPr>
          <w:lang w:val="en-GB"/>
        </w:rPr>
        <w:t xml:space="preserve">LMC voiced strong support for </w:t>
      </w:r>
      <w:r w:rsidR="004575AA">
        <w:rPr>
          <w:lang w:val="en-GB"/>
        </w:rPr>
        <w:t>CC / EACC proactive participation in CEC ‘policy-shaping</w:t>
      </w:r>
      <w:r w:rsidR="006105C9">
        <w:rPr>
          <w:lang w:val="en-GB"/>
        </w:rPr>
        <w:t xml:space="preserve"> / formation</w:t>
      </w:r>
      <w:r w:rsidR="004575AA">
        <w:rPr>
          <w:lang w:val="en-GB"/>
        </w:rPr>
        <w:t xml:space="preserve">’, </w:t>
      </w:r>
      <w:r w:rsidR="006105C9">
        <w:rPr>
          <w:lang w:val="en-GB"/>
        </w:rPr>
        <w:t xml:space="preserve">going </w:t>
      </w:r>
      <w:r w:rsidR="004575AA">
        <w:rPr>
          <w:lang w:val="en-GB"/>
        </w:rPr>
        <w:t xml:space="preserve">beyond ‘token </w:t>
      </w:r>
      <w:r w:rsidR="00235128">
        <w:rPr>
          <w:lang w:val="en-GB"/>
        </w:rPr>
        <w:t xml:space="preserve">/ retrospective </w:t>
      </w:r>
      <w:r w:rsidR="004575AA">
        <w:rPr>
          <w:lang w:val="en-GB"/>
        </w:rPr>
        <w:t xml:space="preserve">consultation’. </w:t>
      </w:r>
    </w:p>
    <w:p w14:paraId="1B7AAB08" w14:textId="5F8F3148" w:rsidR="00235128" w:rsidRDefault="00235128" w:rsidP="006E20DF">
      <w:pPr>
        <w:rPr>
          <w:lang w:val="en-GB"/>
        </w:rPr>
      </w:pPr>
      <w:r>
        <w:rPr>
          <w:lang w:val="en-GB"/>
        </w:rPr>
        <w:t xml:space="preserve">Floated idea of </w:t>
      </w:r>
      <w:r w:rsidR="00D14D2C">
        <w:rPr>
          <w:lang w:val="en-GB"/>
        </w:rPr>
        <w:t xml:space="preserve">(focus group) </w:t>
      </w:r>
      <w:r>
        <w:rPr>
          <w:lang w:val="en-GB"/>
        </w:rPr>
        <w:t>‘thematic engagement</w:t>
      </w:r>
      <w:r w:rsidR="009A0694">
        <w:rPr>
          <w:lang w:val="en-GB"/>
        </w:rPr>
        <w:t xml:space="preserve">s’ by CEC with CCs / EACC on specific ‘portfolios’ – </w:t>
      </w:r>
      <w:r w:rsidR="00D14D2C">
        <w:rPr>
          <w:lang w:val="en-GB"/>
        </w:rPr>
        <w:t>e.g., Education, Housing, Policy &amp; Sustainability, Transport and Environment, H</w:t>
      </w:r>
      <w:r w:rsidR="009A0694">
        <w:rPr>
          <w:lang w:val="en-GB"/>
        </w:rPr>
        <w:t xml:space="preserve">ealth </w:t>
      </w:r>
      <w:r w:rsidR="00D14D2C">
        <w:rPr>
          <w:lang w:val="en-GB"/>
        </w:rPr>
        <w:t>and Social Care.</w:t>
      </w:r>
    </w:p>
    <w:p w14:paraId="13628FB8" w14:textId="6D5A35BE" w:rsidR="00A623AA" w:rsidRDefault="00A623AA" w:rsidP="006E20DF">
      <w:pPr>
        <w:rPr>
          <w:lang w:val="en-GB"/>
        </w:rPr>
      </w:pPr>
      <w:r>
        <w:rPr>
          <w:lang w:val="en-GB"/>
        </w:rPr>
        <w:t>LMC strongly supports closer engagement with EACC, better communication lines and direct funding.</w:t>
      </w:r>
    </w:p>
    <w:p w14:paraId="56FE4919" w14:textId="74471CCB" w:rsidR="004575AA" w:rsidRDefault="004575AA" w:rsidP="006E20DF">
      <w:pPr>
        <w:rPr>
          <w:lang w:val="en-GB"/>
        </w:rPr>
      </w:pPr>
    </w:p>
    <w:p w14:paraId="1D1FA821" w14:textId="1CDE02E3" w:rsidR="000F5834" w:rsidRPr="00EB7408" w:rsidRDefault="001F3873" w:rsidP="006E20DF">
      <w:pPr>
        <w:rPr>
          <w:b/>
          <w:bCs w:val="0"/>
          <w:lang w:val="en-GB"/>
        </w:rPr>
      </w:pPr>
      <w:r w:rsidRPr="00EB7408">
        <w:rPr>
          <w:b/>
          <w:bCs w:val="0"/>
          <w:lang w:val="en-GB"/>
        </w:rPr>
        <w:t xml:space="preserve">2. </w:t>
      </w:r>
      <w:r w:rsidR="004575AA" w:rsidRPr="00EB7408">
        <w:rPr>
          <w:b/>
          <w:bCs w:val="0"/>
          <w:lang w:val="en-GB"/>
        </w:rPr>
        <w:t>Discussion touched on:</w:t>
      </w:r>
      <w:r w:rsidR="00235128" w:rsidRPr="00EB7408">
        <w:rPr>
          <w:b/>
          <w:bCs w:val="0"/>
          <w:lang w:val="en-GB"/>
        </w:rPr>
        <w:t xml:space="preserve"> </w:t>
      </w:r>
    </w:p>
    <w:p w14:paraId="235026C2" w14:textId="77777777" w:rsidR="000F5834" w:rsidRDefault="00235128" w:rsidP="006E20DF">
      <w:pPr>
        <w:rPr>
          <w:lang w:val="en-GB"/>
        </w:rPr>
      </w:pPr>
      <w:r>
        <w:rPr>
          <w:lang w:val="en-GB"/>
        </w:rPr>
        <w:t xml:space="preserve">Fresh merits of tourist tax. </w:t>
      </w:r>
    </w:p>
    <w:p w14:paraId="7082FC2D" w14:textId="4A8983FB" w:rsidR="000F5834" w:rsidRDefault="00235128" w:rsidP="006E20DF">
      <w:pPr>
        <w:rPr>
          <w:lang w:val="en-GB"/>
        </w:rPr>
      </w:pPr>
      <w:r>
        <w:rPr>
          <w:lang w:val="en-GB"/>
        </w:rPr>
        <w:t>More flexible / less ‘shaped</w:t>
      </w:r>
      <w:r w:rsidR="005C52AD">
        <w:rPr>
          <w:lang w:val="en-GB"/>
        </w:rPr>
        <w:t xml:space="preserve"> for supportive response</w:t>
      </w:r>
      <w:r>
        <w:rPr>
          <w:lang w:val="en-GB"/>
        </w:rPr>
        <w:t xml:space="preserve">’ CEC </w:t>
      </w:r>
      <w:r w:rsidR="005C52AD">
        <w:rPr>
          <w:lang w:val="en-GB"/>
        </w:rPr>
        <w:t>‘</w:t>
      </w:r>
      <w:r>
        <w:rPr>
          <w:lang w:val="en-GB"/>
        </w:rPr>
        <w:t>consultations</w:t>
      </w:r>
      <w:r w:rsidR="005C52AD">
        <w:rPr>
          <w:lang w:val="en-GB"/>
        </w:rPr>
        <w:t>’</w:t>
      </w:r>
      <w:r>
        <w:rPr>
          <w:lang w:val="en-GB"/>
        </w:rPr>
        <w:t xml:space="preserve">. </w:t>
      </w:r>
    </w:p>
    <w:p w14:paraId="6B831647" w14:textId="77777777" w:rsidR="000F5834" w:rsidRDefault="00235128" w:rsidP="006E20DF">
      <w:pPr>
        <w:rPr>
          <w:lang w:val="en-GB"/>
        </w:rPr>
      </w:pPr>
      <w:r>
        <w:rPr>
          <w:lang w:val="en-GB"/>
        </w:rPr>
        <w:t xml:space="preserve">Active participatory budgeting for individual CCs. </w:t>
      </w:r>
    </w:p>
    <w:p w14:paraId="0FEC07F9" w14:textId="0F4C5BED" w:rsidR="000F5834" w:rsidRDefault="00D14D2C" w:rsidP="006E20DF">
      <w:pPr>
        <w:rPr>
          <w:lang w:val="en-GB"/>
        </w:rPr>
      </w:pPr>
      <w:r>
        <w:rPr>
          <w:lang w:val="en-GB"/>
        </w:rPr>
        <w:t xml:space="preserve">Clear need for CEC </w:t>
      </w:r>
      <w:r w:rsidR="006105C9">
        <w:rPr>
          <w:lang w:val="en-GB"/>
        </w:rPr>
        <w:t xml:space="preserve">itself </w:t>
      </w:r>
      <w:r>
        <w:rPr>
          <w:lang w:val="en-GB"/>
        </w:rPr>
        <w:t>to have a more robust revenue base and to push for a medium-term (vs. 1 year) budget planning horizon</w:t>
      </w:r>
      <w:r w:rsidR="00210911">
        <w:rPr>
          <w:lang w:val="en-GB"/>
        </w:rPr>
        <w:t xml:space="preserve">. </w:t>
      </w:r>
    </w:p>
    <w:p w14:paraId="67289A58" w14:textId="165FFEB1" w:rsidR="004575AA" w:rsidRDefault="00210911" w:rsidP="006E20DF">
      <w:pPr>
        <w:rPr>
          <w:lang w:val="en-GB"/>
        </w:rPr>
      </w:pPr>
      <w:r>
        <w:rPr>
          <w:lang w:val="en-GB"/>
        </w:rPr>
        <w:t xml:space="preserve">Evident need for an easily-reached ‘how to contact who you want’ linchpin </w:t>
      </w:r>
      <w:r w:rsidR="006105C9">
        <w:rPr>
          <w:lang w:val="en-GB"/>
        </w:rPr>
        <w:t xml:space="preserve">desk </w:t>
      </w:r>
      <w:r>
        <w:rPr>
          <w:lang w:val="en-GB"/>
        </w:rPr>
        <w:t xml:space="preserve">at CEC itself. </w:t>
      </w:r>
    </w:p>
    <w:p w14:paraId="2BC93E5C" w14:textId="3117D3B3" w:rsidR="000F5834" w:rsidRDefault="00210911" w:rsidP="006E20DF">
      <w:pPr>
        <w:rPr>
          <w:lang w:val="en-GB"/>
        </w:rPr>
      </w:pPr>
      <w:r>
        <w:rPr>
          <w:lang w:val="en-GB"/>
        </w:rPr>
        <w:t xml:space="preserve">‘Themed meetings’ put responsibility back on EACC / CCs to </w:t>
      </w:r>
      <w:r w:rsidR="00517E02">
        <w:rPr>
          <w:lang w:val="en-GB"/>
        </w:rPr>
        <w:t xml:space="preserve">be (better) organised / resourced / informed for engagement. </w:t>
      </w:r>
      <w:r w:rsidR="00517E02" w:rsidRPr="00517E02">
        <w:rPr>
          <w:b/>
          <w:bCs w:val="0"/>
          <w:lang w:val="en-GB"/>
        </w:rPr>
        <w:t>ACTION</w:t>
      </w:r>
      <w:r w:rsidR="00517E02">
        <w:rPr>
          <w:lang w:val="en-GB"/>
        </w:rPr>
        <w:t xml:space="preserve">: Steering Group to begin considering </w:t>
      </w:r>
      <w:r w:rsidR="000F5834">
        <w:rPr>
          <w:lang w:val="en-GB"/>
        </w:rPr>
        <w:t>a ‘route map’ for what</w:t>
      </w:r>
      <w:r w:rsidR="006105C9">
        <w:rPr>
          <w:lang w:val="en-GB"/>
        </w:rPr>
        <w:t xml:space="preserve"> would be</w:t>
      </w:r>
      <w:r w:rsidR="000F5834">
        <w:rPr>
          <w:lang w:val="en-GB"/>
        </w:rPr>
        <w:t xml:space="preserve"> needed. </w:t>
      </w:r>
    </w:p>
    <w:p w14:paraId="651EC36A" w14:textId="56D8CEF8" w:rsidR="000F5834" w:rsidRDefault="000F5834" w:rsidP="006E20DF">
      <w:pPr>
        <w:rPr>
          <w:lang w:val="en-GB"/>
        </w:rPr>
      </w:pPr>
      <w:r>
        <w:rPr>
          <w:lang w:val="en-GB"/>
        </w:rPr>
        <w:t>Case for working to improve CC ‘representativeness’ (the</w:t>
      </w:r>
      <w:r w:rsidR="005C52AD">
        <w:rPr>
          <w:lang w:val="en-GB"/>
        </w:rPr>
        <w:t xml:space="preserve"> CC</w:t>
      </w:r>
      <w:r>
        <w:rPr>
          <w:lang w:val="en-GB"/>
        </w:rPr>
        <w:t xml:space="preserve"> ‘democratic mandate’) and so </w:t>
      </w:r>
      <w:r w:rsidR="006105C9">
        <w:rPr>
          <w:lang w:val="en-GB"/>
        </w:rPr>
        <w:t xml:space="preserve">to improve </w:t>
      </w:r>
      <w:r>
        <w:rPr>
          <w:lang w:val="en-GB"/>
        </w:rPr>
        <w:t>CC participation in the ‘city dialogue’.</w:t>
      </w:r>
    </w:p>
    <w:p w14:paraId="4AD3B14E" w14:textId="04244CD8" w:rsidR="000F5834" w:rsidRDefault="00774D50" w:rsidP="006E20DF">
      <w:pPr>
        <w:rPr>
          <w:lang w:val="en-GB"/>
        </w:rPr>
      </w:pPr>
      <w:r>
        <w:rPr>
          <w:lang w:val="en-GB"/>
        </w:rPr>
        <w:t xml:space="preserve">Push for stronger Council / Scot Gov Agency procurement </w:t>
      </w:r>
      <w:r w:rsidR="006105C9">
        <w:rPr>
          <w:lang w:val="en-GB"/>
        </w:rPr>
        <w:t xml:space="preserve">policy aimed </w:t>
      </w:r>
      <w:r>
        <w:rPr>
          <w:lang w:val="en-GB"/>
        </w:rPr>
        <w:t xml:space="preserve">at local business and employment </w:t>
      </w:r>
      <w:r w:rsidR="006105C9">
        <w:rPr>
          <w:lang w:val="en-GB"/>
        </w:rPr>
        <w:t>needs</w:t>
      </w:r>
      <w:r>
        <w:rPr>
          <w:lang w:val="en-GB"/>
        </w:rPr>
        <w:t>.</w:t>
      </w:r>
    </w:p>
    <w:p w14:paraId="0BB210A0" w14:textId="580DC5DA" w:rsidR="00774D50" w:rsidRDefault="006105C9" w:rsidP="006E20DF">
      <w:pPr>
        <w:rPr>
          <w:lang w:val="en-GB"/>
        </w:rPr>
      </w:pPr>
      <w:r>
        <w:rPr>
          <w:lang w:val="en-GB"/>
        </w:rPr>
        <w:t>A call for p</w:t>
      </w:r>
      <w:r w:rsidR="00774D50">
        <w:rPr>
          <w:lang w:val="en-GB"/>
        </w:rPr>
        <w:t xml:space="preserve">ushback by EACC / CCs against the progressive cuts by Scot Gov in the city’s Rate Support Grant, </w:t>
      </w:r>
      <w:r>
        <w:rPr>
          <w:lang w:val="en-GB"/>
        </w:rPr>
        <w:t>which “</w:t>
      </w:r>
      <w:r w:rsidR="00774D50">
        <w:rPr>
          <w:lang w:val="en-GB"/>
        </w:rPr>
        <w:t>undermin</w:t>
      </w:r>
      <w:r>
        <w:rPr>
          <w:lang w:val="en-GB"/>
        </w:rPr>
        <w:t xml:space="preserve">es </w:t>
      </w:r>
      <w:r w:rsidR="00774D50">
        <w:rPr>
          <w:lang w:val="en-GB"/>
        </w:rPr>
        <w:t xml:space="preserve">both the ‘expectations Scot Gov has of the city’ and the city’s strategic 2030 planning which </w:t>
      </w:r>
      <w:r>
        <w:rPr>
          <w:lang w:val="en-GB"/>
        </w:rPr>
        <w:t xml:space="preserve">itself </w:t>
      </w:r>
      <w:r w:rsidR="00774D50">
        <w:rPr>
          <w:lang w:val="en-GB"/>
        </w:rPr>
        <w:t xml:space="preserve">hinges on </w:t>
      </w:r>
      <w:r w:rsidR="00EB7408">
        <w:rPr>
          <w:lang w:val="en-GB"/>
        </w:rPr>
        <w:t xml:space="preserve">big </w:t>
      </w:r>
      <w:r w:rsidR="00774D50">
        <w:rPr>
          <w:lang w:val="en-GB"/>
        </w:rPr>
        <w:t>infrastructure build</w:t>
      </w:r>
      <w:r w:rsidR="00EB7408">
        <w:rPr>
          <w:lang w:val="en-GB"/>
        </w:rPr>
        <w:t>”</w:t>
      </w:r>
      <w:r w:rsidR="00774D50">
        <w:rPr>
          <w:lang w:val="en-GB"/>
        </w:rPr>
        <w:t xml:space="preserve">. </w:t>
      </w:r>
    </w:p>
    <w:p w14:paraId="0B7636B9" w14:textId="511E1CF7" w:rsidR="00A623AA" w:rsidRDefault="00A623AA" w:rsidP="006E20DF">
      <w:pPr>
        <w:rPr>
          <w:lang w:val="en-GB"/>
        </w:rPr>
      </w:pPr>
    </w:p>
    <w:p w14:paraId="0B4A0DB2" w14:textId="01EC5FCA" w:rsidR="00A623AA" w:rsidRPr="00EB7408" w:rsidRDefault="001F3873" w:rsidP="006E20DF">
      <w:pPr>
        <w:rPr>
          <w:b/>
          <w:bCs w:val="0"/>
          <w:lang w:val="en-GB"/>
        </w:rPr>
      </w:pPr>
      <w:r w:rsidRPr="00EB7408">
        <w:rPr>
          <w:b/>
          <w:bCs w:val="0"/>
          <w:lang w:val="en-GB"/>
        </w:rPr>
        <w:t xml:space="preserve">3. </w:t>
      </w:r>
      <w:r w:rsidR="00A623AA" w:rsidRPr="00EB7408">
        <w:rPr>
          <w:b/>
          <w:bCs w:val="0"/>
          <w:lang w:val="en-GB"/>
        </w:rPr>
        <w:t>Steve Kerr (Chair):</w:t>
      </w:r>
    </w:p>
    <w:p w14:paraId="7D288603" w14:textId="36B03913" w:rsidR="00A623AA" w:rsidRDefault="00A623AA" w:rsidP="006E20DF">
      <w:pPr>
        <w:rPr>
          <w:lang w:val="en-GB"/>
        </w:rPr>
      </w:pPr>
      <w:r>
        <w:rPr>
          <w:lang w:val="en-GB"/>
        </w:rPr>
        <w:t xml:space="preserve">EACC business case for direct grant funding </w:t>
      </w:r>
      <w:r w:rsidR="00EB7408">
        <w:rPr>
          <w:lang w:val="en-GB"/>
        </w:rPr>
        <w:t xml:space="preserve">is </w:t>
      </w:r>
      <w:r>
        <w:rPr>
          <w:lang w:val="en-GB"/>
        </w:rPr>
        <w:t xml:space="preserve">in course of preparation for September Edinburgh Partnership Board meeting. </w:t>
      </w:r>
    </w:p>
    <w:p w14:paraId="1F258ADC" w14:textId="6DDBE968" w:rsidR="00A623AA" w:rsidRDefault="00A623AA" w:rsidP="006E20DF">
      <w:pPr>
        <w:rPr>
          <w:lang w:val="en-GB"/>
        </w:rPr>
      </w:pPr>
      <w:r>
        <w:rPr>
          <w:lang w:val="en-GB"/>
        </w:rPr>
        <w:t xml:space="preserve">Will attend a </w:t>
      </w:r>
      <w:r w:rsidR="00A847EA">
        <w:rPr>
          <w:lang w:val="en-GB"/>
        </w:rPr>
        <w:t xml:space="preserve">13 </w:t>
      </w:r>
      <w:r>
        <w:rPr>
          <w:lang w:val="en-GB"/>
        </w:rPr>
        <w:t>September meeting of the Edinburgh Integration Joint Board</w:t>
      </w:r>
      <w:r w:rsidR="00A847EA">
        <w:rPr>
          <w:lang w:val="en-GB"/>
        </w:rPr>
        <w:t xml:space="preserve"> for Edinburgh Health and Social Care Partnership.</w:t>
      </w:r>
    </w:p>
    <w:p w14:paraId="756B3EFA" w14:textId="200FAD68" w:rsidR="00A847EA" w:rsidRDefault="00A847EA" w:rsidP="006E20DF">
      <w:pPr>
        <w:rPr>
          <w:lang w:val="en-GB"/>
        </w:rPr>
      </w:pPr>
      <w:r>
        <w:rPr>
          <w:lang w:val="en-GB"/>
        </w:rPr>
        <w:t>Andrew Field, Head of Community Empowerment and Engagement will now present at the 29 September EACC meeting</w:t>
      </w:r>
      <w:r w:rsidR="00EB7408">
        <w:rPr>
          <w:lang w:val="en-GB"/>
        </w:rPr>
        <w:t xml:space="preserve"> (rescheduled from 25 August).</w:t>
      </w:r>
    </w:p>
    <w:p w14:paraId="26A9061F" w14:textId="739C4299" w:rsidR="00A847EA" w:rsidRDefault="00A847EA" w:rsidP="006E20DF">
      <w:pPr>
        <w:rPr>
          <w:lang w:val="en-GB"/>
        </w:rPr>
      </w:pPr>
      <w:r>
        <w:rPr>
          <w:lang w:val="en-GB"/>
        </w:rPr>
        <w:t xml:space="preserve">Outlined the move to a wider ‘Board’ structure at the 24 November AGM, flagging the </w:t>
      </w:r>
      <w:r w:rsidR="00EB7408">
        <w:rPr>
          <w:lang w:val="en-GB"/>
        </w:rPr>
        <w:t xml:space="preserve">merit </w:t>
      </w:r>
      <w:r>
        <w:rPr>
          <w:lang w:val="en-GB"/>
        </w:rPr>
        <w:t xml:space="preserve">of </w:t>
      </w:r>
      <w:r w:rsidR="00FA3B27">
        <w:rPr>
          <w:lang w:val="en-GB"/>
        </w:rPr>
        <w:t>specific ‘</w:t>
      </w:r>
      <w:r>
        <w:rPr>
          <w:lang w:val="en-GB"/>
        </w:rPr>
        <w:t>lead</w:t>
      </w:r>
      <w:r w:rsidR="00562122">
        <w:rPr>
          <w:lang w:val="en-GB"/>
        </w:rPr>
        <w:t xml:space="preserve"> individuals</w:t>
      </w:r>
      <w:r w:rsidR="001F3873">
        <w:rPr>
          <w:lang w:val="en-GB"/>
        </w:rPr>
        <w:t xml:space="preserve">’ for e.g., Environment, Transport and Traffic, Planning, Licensing, Health and Social Care. </w:t>
      </w:r>
      <w:r w:rsidR="001F3873" w:rsidRPr="001F3873">
        <w:rPr>
          <w:b/>
          <w:bCs w:val="0"/>
          <w:lang w:val="en-GB"/>
        </w:rPr>
        <w:t>ACTION:</w:t>
      </w:r>
      <w:r w:rsidR="001F3873">
        <w:rPr>
          <w:lang w:val="en-GB"/>
        </w:rPr>
        <w:t xml:space="preserve"> Steering Group Members to draft outline ideas on ‘shape’ for 29 September EACC meeting.</w:t>
      </w:r>
      <w:r w:rsidR="00BA1EDE">
        <w:rPr>
          <w:lang w:val="en-GB"/>
        </w:rPr>
        <w:t xml:space="preserve"> KR to distribute copy of ‘new Constitution’ in advance of 29 September meeting. </w:t>
      </w:r>
    </w:p>
    <w:p w14:paraId="7AA49802" w14:textId="29E4CC4B" w:rsidR="001F3873" w:rsidRPr="00EB7408" w:rsidRDefault="001F3873" w:rsidP="006E20DF">
      <w:pPr>
        <w:rPr>
          <w:b/>
          <w:bCs w:val="0"/>
          <w:lang w:val="en-GB"/>
        </w:rPr>
      </w:pPr>
      <w:r w:rsidRPr="00EB7408">
        <w:rPr>
          <w:b/>
          <w:bCs w:val="0"/>
          <w:lang w:val="en-GB"/>
        </w:rPr>
        <w:lastRenderedPageBreak/>
        <w:t>4. Other Business:</w:t>
      </w:r>
    </w:p>
    <w:p w14:paraId="4A110F22" w14:textId="4E1A79F1" w:rsidR="001F3873" w:rsidRDefault="001F3873" w:rsidP="006E20DF">
      <w:pPr>
        <w:rPr>
          <w:lang w:val="en-GB"/>
        </w:rPr>
      </w:pPr>
      <w:r>
        <w:rPr>
          <w:lang w:val="en-GB"/>
        </w:rPr>
        <w:t xml:space="preserve">Summary report from </w:t>
      </w:r>
      <w:r w:rsidR="00CA4E6B">
        <w:rPr>
          <w:lang w:val="en-GB"/>
        </w:rPr>
        <w:t>JW</w:t>
      </w:r>
      <w:r>
        <w:rPr>
          <w:lang w:val="en-GB"/>
        </w:rPr>
        <w:t xml:space="preserve">, Treasurer: </w:t>
      </w:r>
      <w:r w:rsidR="00180A5E">
        <w:rPr>
          <w:lang w:val="en-GB"/>
        </w:rPr>
        <w:t>Funding appeal raised a very generous £880; many thanks to all donors. EACC website revival covered by £175 payment to Redford Hosting (for the next 12m). Bank balance currently £646, net of fee due to (past) Minute Secretary.</w:t>
      </w:r>
    </w:p>
    <w:p w14:paraId="171DB73C" w14:textId="2A71AA2E" w:rsidR="00CA4E6B" w:rsidRDefault="00CA4E6B" w:rsidP="006E20DF">
      <w:pPr>
        <w:rPr>
          <w:lang w:val="en-GB"/>
        </w:rPr>
      </w:pPr>
      <w:r>
        <w:rPr>
          <w:lang w:val="en-GB"/>
        </w:rPr>
        <w:t xml:space="preserve">JW to look to open a ‘Treasurers Group’ across all interested CCs, aiming for first meeting in October. </w:t>
      </w:r>
      <w:r w:rsidRPr="00CA4E6B">
        <w:rPr>
          <w:b/>
          <w:bCs w:val="0"/>
          <w:lang w:val="en-GB"/>
        </w:rPr>
        <w:t>ACTION</w:t>
      </w:r>
      <w:r>
        <w:rPr>
          <w:lang w:val="en-GB"/>
        </w:rPr>
        <w:t xml:space="preserve">: </w:t>
      </w:r>
      <w:r w:rsidR="00DA08C4">
        <w:rPr>
          <w:lang w:val="en-GB"/>
        </w:rPr>
        <w:t xml:space="preserve">JW to shape proposal; JW and KR to distribute </w:t>
      </w:r>
      <w:r w:rsidR="00EB7408">
        <w:rPr>
          <w:lang w:val="en-GB"/>
        </w:rPr>
        <w:t xml:space="preserve">invitation </w:t>
      </w:r>
      <w:r w:rsidR="00DA08C4">
        <w:rPr>
          <w:lang w:val="en-GB"/>
        </w:rPr>
        <w:t xml:space="preserve">to all CCs. </w:t>
      </w:r>
    </w:p>
    <w:p w14:paraId="5ECD56C5" w14:textId="4DCF46F9" w:rsidR="00180A5E" w:rsidRDefault="00CA4E6B" w:rsidP="006E20DF">
      <w:pPr>
        <w:rPr>
          <w:lang w:val="en-GB"/>
        </w:rPr>
      </w:pPr>
      <w:r>
        <w:rPr>
          <w:lang w:val="en-GB"/>
        </w:rPr>
        <w:t xml:space="preserve">Short exchange on merits of renewing Zoom Pro contract due at end October; </w:t>
      </w:r>
      <w:r w:rsidR="00EB7408">
        <w:rPr>
          <w:lang w:val="en-GB"/>
        </w:rPr>
        <w:t>decision pending.</w:t>
      </w:r>
    </w:p>
    <w:p w14:paraId="591D4C8B" w14:textId="77777777" w:rsidR="00562122" w:rsidRDefault="00562122" w:rsidP="006E20DF">
      <w:pPr>
        <w:rPr>
          <w:lang w:val="en-GB"/>
        </w:rPr>
      </w:pPr>
    </w:p>
    <w:p w14:paraId="3552EB40" w14:textId="1651BF1C" w:rsidR="00210911" w:rsidRDefault="00562122" w:rsidP="006E20DF">
      <w:pPr>
        <w:rPr>
          <w:lang w:val="en-GB"/>
        </w:rPr>
      </w:pPr>
      <w:r>
        <w:rPr>
          <w:lang w:val="en-GB"/>
        </w:rPr>
        <w:t>KR</w:t>
      </w:r>
      <w:r w:rsidR="00180A5E">
        <w:rPr>
          <w:lang w:val="en-GB"/>
        </w:rPr>
        <w:t xml:space="preserve"> to prepare a short record of the meeting.</w:t>
      </w:r>
    </w:p>
    <w:p w14:paraId="35780279" w14:textId="540E5340" w:rsidR="00D14D2C" w:rsidRDefault="00D14D2C" w:rsidP="006E20DF">
      <w:pPr>
        <w:rPr>
          <w:lang w:val="en-GB"/>
        </w:rPr>
      </w:pPr>
    </w:p>
    <w:p w14:paraId="449CA786" w14:textId="165EDB1C" w:rsidR="00562122" w:rsidRDefault="00562122" w:rsidP="006E20DF">
      <w:pPr>
        <w:rPr>
          <w:lang w:val="en-GB"/>
        </w:rPr>
      </w:pPr>
      <w:r>
        <w:rPr>
          <w:lang w:val="en-GB"/>
        </w:rPr>
        <w:t>(KR</w:t>
      </w:r>
      <w:r w:rsidR="00DB4DC9">
        <w:rPr>
          <w:lang w:val="en-GB"/>
        </w:rPr>
        <w:t xml:space="preserve"> 29/08/22</w:t>
      </w:r>
      <w:r>
        <w:rPr>
          <w:lang w:val="en-GB"/>
        </w:rPr>
        <w:t xml:space="preserve">) </w:t>
      </w:r>
    </w:p>
    <w:p w14:paraId="07576FC6" w14:textId="77777777" w:rsidR="004575AA" w:rsidRDefault="004575AA" w:rsidP="006E20DF">
      <w:pPr>
        <w:rPr>
          <w:lang w:val="en-GB"/>
        </w:rPr>
      </w:pPr>
    </w:p>
    <w:p w14:paraId="459A58FE" w14:textId="77777777" w:rsidR="00543578" w:rsidRPr="006E20DF" w:rsidRDefault="00543578" w:rsidP="006E20DF">
      <w:pPr>
        <w:rPr>
          <w:lang w:val="en-GB"/>
        </w:rPr>
      </w:pPr>
    </w:p>
    <w:sectPr w:rsidR="00543578" w:rsidRPr="006E20DF" w:rsidSect="00AE1763">
      <w:headerReference w:type="default" r:id="rId8"/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D4D336" w14:textId="77777777" w:rsidR="00DA08C4" w:rsidRDefault="00DA08C4" w:rsidP="00DA08C4">
      <w:pPr>
        <w:spacing w:line="240" w:lineRule="auto"/>
      </w:pPr>
      <w:r>
        <w:separator/>
      </w:r>
    </w:p>
  </w:endnote>
  <w:endnote w:type="continuationSeparator" w:id="0">
    <w:p w14:paraId="01F3305C" w14:textId="77777777" w:rsidR="00DA08C4" w:rsidRDefault="00DA08C4" w:rsidP="00DA08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E9E1A" w14:textId="77777777" w:rsidR="00DA08C4" w:rsidRDefault="00DA08C4" w:rsidP="00DA08C4">
      <w:pPr>
        <w:spacing w:line="240" w:lineRule="auto"/>
      </w:pPr>
      <w:r>
        <w:separator/>
      </w:r>
    </w:p>
  </w:footnote>
  <w:footnote w:type="continuationSeparator" w:id="0">
    <w:p w14:paraId="07BB244C" w14:textId="77777777" w:rsidR="00DA08C4" w:rsidRDefault="00DA08C4" w:rsidP="00DA08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3108281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7C254CE" w14:textId="601DDE66" w:rsidR="00DA08C4" w:rsidRDefault="00DA08C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C660BE" w14:textId="77777777" w:rsidR="00DA08C4" w:rsidRDefault="00DA08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B56109"/>
    <w:multiLevelType w:val="hybridMultilevel"/>
    <w:tmpl w:val="89784F18"/>
    <w:lvl w:ilvl="0" w:tplc="DD6AB6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B94B9C"/>
    <w:multiLevelType w:val="hybridMultilevel"/>
    <w:tmpl w:val="87E00B82"/>
    <w:lvl w:ilvl="0" w:tplc="A7EE04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1723995">
    <w:abstractNumId w:val="1"/>
  </w:num>
  <w:num w:numId="2" w16cid:durableId="652413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885"/>
    <w:rsid w:val="000D1CE3"/>
    <w:rsid w:val="000F5834"/>
    <w:rsid w:val="00180A5E"/>
    <w:rsid w:val="001F3873"/>
    <w:rsid w:val="00210911"/>
    <w:rsid w:val="00235128"/>
    <w:rsid w:val="00261060"/>
    <w:rsid w:val="004575AA"/>
    <w:rsid w:val="00477885"/>
    <w:rsid w:val="00517E02"/>
    <w:rsid w:val="00543578"/>
    <w:rsid w:val="00562122"/>
    <w:rsid w:val="005C52AD"/>
    <w:rsid w:val="005F317A"/>
    <w:rsid w:val="006105C9"/>
    <w:rsid w:val="006E20DF"/>
    <w:rsid w:val="00774D50"/>
    <w:rsid w:val="00852AE3"/>
    <w:rsid w:val="009A0694"/>
    <w:rsid w:val="00A623AA"/>
    <w:rsid w:val="00A847EA"/>
    <w:rsid w:val="00AE1763"/>
    <w:rsid w:val="00BA1EDE"/>
    <w:rsid w:val="00CA4E6B"/>
    <w:rsid w:val="00D003E6"/>
    <w:rsid w:val="00D14D2C"/>
    <w:rsid w:val="00DA08C4"/>
    <w:rsid w:val="00DA62F4"/>
    <w:rsid w:val="00DB4DC9"/>
    <w:rsid w:val="00EB7408"/>
    <w:rsid w:val="00FA3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183F1"/>
  <w15:chartTrackingRefBased/>
  <w15:docId w15:val="{E602A102-8124-4294-A23C-DBA3FF401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HAnsi"/>
        <w:bCs/>
        <w:sz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788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E20D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A08C4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08C4"/>
    <w:rPr>
      <w:lang w:val="de-DE"/>
    </w:rPr>
  </w:style>
  <w:style w:type="paragraph" w:styleId="Footer">
    <w:name w:val="footer"/>
    <w:basedOn w:val="Normal"/>
    <w:link w:val="FooterChar"/>
    <w:uiPriority w:val="99"/>
    <w:unhideWhenUsed/>
    <w:rsid w:val="00DA08C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08C4"/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3</cp:revision>
  <dcterms:created xsi:type="dcterms:W3CDTF">2022-08-29T11:53:00Z</dcterms:created>
  <dcterms:modified xsi:type="dcterms:W3CDTF">2022-08-30T15:26:00Z</dcterms:modified>
</cp:coreProperties>
</file>