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2EF5D" w14:textId="7B04EBBF" w:rsidR="00B760C4" w:rsidRPr="00E4149E" w:rsidRDefault="003F5028">
      <w:pPr>
        <w:rPr>
          <w:b/>
          <w:bCs w:val="0"/>
        </w:rPr>
      </w:pPr>
      <w:r w:rsidRPr="00E4149E">
        <w:rPr>
          <w:b/>
          <w:bCs w:val="0"/>
        </w:rPr>
        <w:t xml:space="preserve">EACC Meeting 25 September </w:t>
      </w:r>
      <w:r w:rsidR="00E4149E" w:rsidRPr="00E4149E">
        <w:rPr>
          <w:b/>
          <w:bCs w:val="0"/>
        </w:rPr>
        <w:t>2025</w:t>
      </w:r>
    </w:p>
    <w:p w14:paraId="1E1A84A8" w14:textId="77777777" w:rsidR="00B760C4" w:rsidRDefault="00B760C4" w:rsidP="00B760C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7A5FEC08" w14:textId="77777777" w:rsidR="00B760C4" w:rsidRDefault="00B760C4" w:rsidP="00B760C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B3F44"/>
        </w:rPr>
      </w:pPr>
      <w:r>
        <w:rPr>
          <w:rStyle w:val="Strong"/>
          <w:rFonts w:ascii="Verdana" w:eastAsiaTheme="majorEastAsia" w:hAnsi="Verdana" w:cs="Arial"/>
          <w:color w:val="3B3F44"/>
          <w:sz w:val="21"/>
          <w:szCs w:val="21"/>
          <w:bdr w:val="none" w:sz="0" w:space="0" w:color="auto" w:frame="1"/>
        </w:rPr>
        <w:t>2. Community Wealth Building: Stronger Foundations for the City Economy.</w:t>
      </w:r>
    </w:p>
    <w:p w14:paraId="4CEEE84A" w14:textId="77777777" w:rsidR="00B760C4" w:rsidRDefault="00B760C4" w:rsidP="00B760C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B3F44"/>
        </w:rPr>
      </w:pPr>
      <w:r>
        <w:rPr>
          <w:rFonts w:ascii="Verdana" w:hAnsi="Verdana" w:cs="Arial"/>
          <w:color w:val="3B3F44"/>
          <w:sz w:val="21"/>
          <w:szCs w:val="21"/>
          <w:bdr w:val="none" w:sz="0" w:space="0" w:color="auto" w:frame="1"/>
        </w:rPr>
        <w:t>Bria Clegg and Chris Adams, CEC City Strategies Team</w:t>
      </w:r>
    </w:p>
    <w:p w14:paraId="0452429E" w14:textId="77777777" w:rsidR="00B760C4" w:rsidRDefault="00B760C4" w:rsidP="00B760C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4B92EE2B" w14:textId="77777777" w:rsidR="00B760C4" w:rsidRDefault="00B760C4"/>
    <w:p w14:paraId="2550D206" w14:textId="77777777" w:rsidR="003819B8" w:rsidRDefault="003819B8">
      <w:r w:rsidRPr="003819B8">
        <w:rPr>
          <w:noProof/>
        </w:rPr>
        <w:drawing>
          <wp:inline distT="0" distB="0" distL="0" distR="0" wp14:anchorId="4DD6E810" wp14:editId="58DA848B">
            <wp:extent cx="5939790" cy="2646045"/>
            <wp:effectExtent l="19050" t="19050" r="22860" b="20955"/>
            <wp:docPr id="11335408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54087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6460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895F80A" w14:textId="77777777" w:rsidR="003819B8" w:rsidRDefault="003819B8"/>
    <w:p w14:paraId="1C595287" w14:textId="77777777" w:rsidR="003819B8" w:rsidRDefault="003819B8">
      <w:r w:rsidRPr="003819B8">
        <w:rPr>
          <w:noProof/>
        </w:rPr>
        <w:drawing>
          <wp:inline distT="0" distB="0" distL="0" distR="0" wp14:anchorId="1036788D" wp14:editId="081E9235">
            <wp:extent cx="5939790" cy="3697605"/>
            <wp:effectExtent l="19050" t="19050" r="22860" b="17145"/>
            <wp:docPr id="21361377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13776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6976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9BFD60B" w14:textId="77777777" w:rsidR="003819B8" w:rsidRDefault="003819B8"/>
    <w:p w14:paraId="3F832509" w14:textId="77777777" w:rsidR="003819B8" w:rsidRDefault="0019561E">
      <w:r w:rsidRPr="0019561E">
        <w:rPr>
          <w:noProof/>
        </w:rPr>
        <w:lastRenderedPageBreak/>
        <w:drawing>
          <wp:inline distT="0" distB="0" distL="0" distR="0" wp14:anchorId="78C0F89B" wp14:editId="618BD073">
            <wp:extent cx="5939790" cy="3574415"/>
            <wp:effectExtent l="19050" t="19050" r="22860" b="26035"/>
            <wp:docPr id="13871546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15467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5744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5309739" w14:textId="77777777" w:rsidR="0019561E" w:rsidRDefault="0019561E"/>
    <w:p w14:paraId="54262E16" w14:textId="77777777" w:rsidR="0019561E" w:rsidRDefault="0019561E">
      <w:r w:rsidRPr="0019561E">
        <w:rPr>
          <w:noProof/>
        </w:rPr>
        <w:drawing>
          <wp:inline distT="0" distB="0" distL="0" distR="0" wp14:anchorId="24B45208" wp14:editId="6D8BD8CA">
            <wp:extent cx="5939790" cy="3549650"/>
            <wp:effectExtent l="19050" t="19050" r="22860" b="12700"/>
            <wp:docPr id="1029095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09589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5496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57C2EDAA" w14:textId="77777777" w:rsidR="0019561E" w:rsidRDefault="0019561E"/>
    <w:p w14:paraId="6C246D45" w14:textId="77777777" w:rsidR="0019561E" w:rsidRDefault="0019561E">
      <w:r w:rsidRPr="0019561E">
        <w:rPr>
          <w:noProof/>
        </w:rPr>
        <w:lastRenderedPageBreak/>
        <w:drawing>
          <wp:inline distT="0" distB="0" distL="0" distR="0" wp14:anchorId="2178799C" wp14:editId="4D5E4C42">
            <wp:extent cx="5939790" cy="3679825"/>
            <wp:effectExtent l="19050" t="19050" r="22860" b="15875"/>
            <wp:docPr id="19486956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69566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6798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C80DA17" w14:textId="77777777" w:rsidR="0019561E" w:rsidRDefault="0019561E"/>
    <w:p w14:paraId="735082D1" w14:textId="77777777" w:rsidR="0019561E" w:rsidRDefault="0019561E"/>
    <w:p w14:paraId="72B78502" w14:textId="77777777" w:rsidR="0019561E" w:rsidRDefault="0019561E">
      <w:r w:rsidRPr="0019561E">
        <w:rPr>
          <w:noProof/>
        </w:rPr>
        <w:drawing>
          <wp:inline distT="0" distB="0" distL="0" distR="0" wp14:anchorId="53F7929F" wp14:editId="5BC0B13B">
            <wp:extent cx="5939790" cy="2303780"/>
            <wp:effectExtent l="0" t="0" r="3810" b="1270"/>
            <wp:docPr id="1078110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11063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68BF3" w14:textId="77777777" w:rsidR="0019561E" w:rsidRDefault="0019561E"/>
    <w:p w14:paraId="75B23C59" w14:textId="77777777" w:rsidR="000E6DF4" w:rsidRDefault="000E6DF4"/>
    <w:sectPr w:rsidR="000E6DF4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0C4"/>
    <w:rsid w:val="000D1CE3"/>
    <w:rsid w:val="000E6DF4"/>
    <w:rsid w:val="0019561E"/>
    <w:rsid w:val="00286C1E"/>
    <w:rsid w:val="002D3E17"/>
    <w:rsid w:val="00314532"/>
    <w:rsid w:val="003819B8"/>
    <w:rsid w:val="003F5028"/>
    <w:rsid w:val="004C2915"/>
    <w:rsid w:val="0051696E"/>
    <w:rsid w:val="005F317A"/>
    <w:rsid w:val="0061740C"/>
    <w:rsid w:val="006262C7"/>
    <w:rsid w:val="00652EC8"/>
    <w:rsid w:val="006A77FB"/>
    <w:rsid w:val="006E2687"/>
    <w:rsid w:val="006F580F"/>
    <w:rsid w:val="00754235"/>
    <w:rsid w:val="007F13C1"/>
    <w:rsid w:val="00AE1763"/>
    <w:rsid w:val="00B6648C"/>
    <w:rsid w:val="00B760C4"/>
    <w:rsid w:val="00C07384"/>
    <w:rsid w:val="00C8083B"/>
    <w:rsid w:val="00DA62F4"/>
    <w:rsid w:val="00E4149E"/>
    <w:rsid w:val="00E8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F4184"/>
  <w15:chartTrackingRefBased/>
  <w15:docId w15:val="{25515185-C935-4408-8224-9E0A7CBAE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60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0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0C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0C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0C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0C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0C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0C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0C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0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0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0C4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0C4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0C4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0C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0C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0C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0C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0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0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0C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60C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0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0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0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60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0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0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0C4"/>
    <w:rPr>
      <w:b/>
      <w:bCs w:val="0"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760C4"/>
    <w:pPr>
      <w:spacing w:before="100" w:beforeAutospacing="1" w:after="100" w:afterAutospacing="1"/>
    </w:pPr>
    <w:rPr>
      <w:rFonts w:ascii="Times New Roman" w:eastAsia="Times New Roman" w:hAnsi="Times New Roman" w:cs="Times New Roman"/>
      <w:bCs w:val="0"/>
      <w:kern w:val="0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B760C4"/>
    <w:rPr>
      <w:b/>
      <w:bCs w:val="0"/>
    </w:rPr>
  </w:style>
  <w:style w:type="character" w:styleId="Hyperlink">
    <w:name w:val="Hyperlink"/>
    <w:basedOn w:val="DefaultParagraphFont"/>
    <w:uiPriority w:val="99"/>
    <w:semiHidden/>
    <w:unhideWhenUsed/>
    <w:rsid w:val="00B760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3</cp:revision>
  <dcterms:created xsi:type="dcterms:W3CDTF">2025-09-26T13:33:00Z</dcterms:created>
  <dcterms:modified xsi:type="dcterms:W3CDTF">2025-09-26T13:44:00Z</dcterms:modified>
</cp:coreProperties>
</file>