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32EF5D" w14:textId="7B04EBBF" w:rsidR="00B760C4" w:rsidRPr="00E4149E" w:rsidRDefault="003F5028">
      <w:pPr>
        <w:rPr>
          <w:b/>
          <w:bCs w:val="0"/>
        </w:rPr>
      </w:pPr>
      <w:r w:rsidRPr="00E4149E">
        <w:rPr>
          <w:b/>
          <w:bCs w:val="0"/>
        </w:rPr>
        <w:t xml:space="preserve">EACC Meeting 25 September </w:t>
      </w:r>
      <w:r w:rsidR="00E4149E" w:rsidRPr="00E4149E">
        <w:rPr>
          <w:b/>
          <w:bCs w:val="0"/>
        </w:rPr>
        <w:t>2025</w:t>
      </w:r>
    </w:p>
    <w:p w14:paraId="47ED39FA" w14:textId="77777777" w:rsidR="00B760C4" w:rsidRDefault="00B760C4" w:rsidP="00B760C4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B3F44"/>
        </w:rPr>
      </w:pPr>
      <w:r>
        <w:rPr>
          <w:rFonts w:ascii="Arial" w:hAnsi="Arial" w:cs="Arial"/>
          <w:color w:val="3B3F44"/>
        </w:rPr>
        <w:t> </w:t>
      </w:r>
    </w:p>
    <w:p w14:paraId="72D61970" w14:textId="77777777" w:rsidR="00B760C4" w:rsidRDefault="00B760C4" w:rsidP="00B760C4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3B3F44"/>
        </w:rPr>
      </w:pPr>
      <w:r>
        <w:rPr>
          <w:rStyle w:val="Strong"/>
          <w:rFonts w:ascii="Verdana" w:eastAsiaTheme="majorEastAsia" w:hAnsi="Verdana" w:cs="Arial"/>
          <w:color w:val="3B3F44"/>
          <w:sz w:val="21"/>
          <w:szCs w:val="21"/>
          <w:bdr w:val="none" w:sz="0" w:space="0" w:color="auto" w:frame="1"/>
        </w:rPr>
        <w:t>4. Community Engagement: A view from the street.</w:t>
      </w:r>
    </w:p>
    <w:p w14:paraId="1A9AD3ED" w14:textId="77777777" w:rsidR="00B760C4" w:rsidRDefault="00B760C4" w:rsidP="00B760C4">
      <w:pPr>
        <w:pStyle w:val="NormalWeb"/>
        <w:shd w:val="clear" w:color="auto" w:fill="FFFFFF"/>
        <w:spacing w:before="0" w:beforeAutospacing="0" w:after="0" w:afterAutospacing="0"/>
        <w:rPr>
          <w:rFonts w:ascii="Verdana" w:hAnsi="Verdana" w:cs="Arial"/>
          <w:color w:val="3B3F44"/>
          <w:sz w:val="21"/>
          <w:szCs w:val="21"/>
          <w:bdr w:val="none" w:sz="0" w:space="0" w:color="auto" w:frame="1"/>
        </w:rPr>
      </w:pPr>
      <w:r>
        <w:rPr>
          <w:rFonts w:ascii="Verdana" w:hAnsi="Verdana" w:cs="Arial"/>
          <w:color w:val="3B3F44"/>
          <w:sz w:val="21"/>
          <w:szCs w:val="21"/>
          <w:bdr w:val="none" w:sz="0" w:space="0" w:color="auto" w:frame="1"/>
        </w:rPr>
        <w:t xml:space="preserve">Roma </w:t>
      </w:r>
      <w:r>
        <w:rPr>
          <w:rFonts w:ascii="Verdana" w:hAnsi="Verdana" w:cs="Arial"/>
          <w:noProof/>
          <w:color w:val="3B3F44"/>
          <w:sz w:val="21"/>
          <w:szCs w:val="21"/>
          <w:bdr w:val="none" w:sz="0" w:space="0" w:color="auto" w:frame="1"/>
        </w:rPr>
        <w:t>Menlowe</w:t>
      </w:r>
      <w:r>
        <w:rPr>
          <w:rFonts w:ascii="Verdana" w:hAnsi="Verdana" w:cs="Arial"/>
          <w:color w:val="3B3F44"/>
          <w:sz w:val="21"/>
          <w:szCs w:val="21"/>
          <w:bdr w:val="none" w:sz="0" w:space="0" w:color="auto" w:frame="1"/>
        </w:rPr>
        <w:t xml:space="preserve"> and Vanessa Meadu, Merchiston &amp; District CC</w:t>
      </w:r>
    </w:p>
    <w:p w14:paraId="40C0F6DA" w14:textId="77777777" w:rsidR="0051696E" w:rsidRDefault="0051696E" w:rsidP="00B760C4">
      <w:pPr>
        <w:pStyle w:val="NormalWeb"/>
        <w:shd w:val="clear" w:color="auto" w:fill="FFFFFF"/>
        <w:spacing w:before="0" w:beforeAutospacing="0" w:after="0" w:afterAutospacing="0"/>
        <w:rPr>
          <w:rFonts w:ascii="Verdana" w:hAnsi="Verdana" w:cs="Arial"/>
          <w:color w:val="3B3F44"/>
          <w:sz w:val="21"/>
          <w:szCs w:val="21"/>
          <w:bdr w:val="none" w:sz="0" w:space="0" w:color="auto" w:frame="1"/>
        </w:rPr>
      </w:pPr>
    </w:p>
    <w:p w14:paraId="20CDCB08" w14:textId="679FFEEF" w:rsidR="006F580F" w:rsidRDefault="006F580F"/>
    <w:p w14:paraId="03CBE438" w14:textId="77777777" w:rsidR="006A77FB" w:rsidRDefault="006A77FB">
      <w:r w:rsidRPr="006A77FB">
        <w:rPr>
          <w:noProof/>
        </w:rPr>
        <w:drawing>
          <wp:inline distT="0" distB="0" distL="0" distR="0" wp14:anchorId="0A5C0B9D" wp14:editId="65A64B1D">
            <wp:extent cx="4271596" cy="2341295"/>
            <wp:effectExtent l="19050" t="19050" r="15240" b="20955"/>
            <wp:docPr id="12309242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092424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81344" cy="2346638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3FFEEBAC" w14:textId="77777777" w:rsidR="006A77FB" w:rsidRDefault="006A77FB"/>
    <w:p w14:paraId="7652A48D" w14:textId="77777777" w:rsidR="006A77FB" w:rsidRPr="00A5392A" w:rsidRDefault="006A77FB">
      <w:pPr>
        <w:rPr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</w:rPr>
      </w:pPr>
    </w:p>
    <w:p w14:paraId="5B7FB86C" w14:textId="77777777" w:rsidR="006A77FB" w:rsidRDefault="006A77FB">
      <w:r w:rsidRPr="006A77FB">
        <w:rPr>
          <w:noProof/>
        </w:rPr>
        <w:drawing>
          <wp:inline distT="0" distB="0" distL="0" distR="0" wp14:anchorId="23F88060" wp14:editId="424C39A0">
            <wp:extent cx="4221354" cy="2122862"/>
            <wp:effectExtent l="19050" t="19050" r="27305" b="10795"/>
            <wp:docPr id="18054714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547140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28159" cy="2126284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4DD2E32C" w14:textId="77777777" w:rsidR="006A77FB" w:rsidRDefault="006A77FB"/>
    <w:p w14:paraId="2E61E3F4" w14:textId="77777777" w:rsidR="006A77FB" w:rsidRDefault="006A77FB" w:rsidP="006A77FB">
      <w:pPr>
        <w:spacing w:before="100" w:beforeAutospacing="1" w:after="100" w:afterAutospacing="1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6A77FB">
        <w:rPr>
          <w:rFonts w:ascii="Segoe UI" w:eastAsia="Times New Roman" w:hAnsi="Segoe UI" w:cs="Segoe UI"/>
          <w:bCs w:val="0"/>
          <w:noProof/>
          <w:kern w:val="0"/>
          <w:sz w:val="21"/>
          <w:szCs w:val="21"/>
          <w:lang w:eastAsia="en-GB"/>
          <w14:ligatures w14:val="none"/>
        </w:rPr>
        <w:drawing>
          <wp:inline distT="0" distB="0" distL="0" distR="0" wp14:anchorId="3052CF87" wp14:editId="1757086A">
            <wp:extent cx="4238148" cy="2302120"/>
            <wp:effectExtent l="19050" t="19050" r="10160" b="22225"/>
            <wp:docPr id="2126386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63867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46597" cy="2306709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7C72E0BA" w14:textId="77777777" w:rsidR="006A77FB" w:rsidRPr="00A5392A" w:rsidRDefault="006A77FB" w:rsidP="006A77FB">
      <w:pPr>
        <w:spacing w:before="100" w:beforeAutospacing="1" w:after="100" w:afterAutospacing="1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textOutline w14:w="9525" w14:cap="rnd" w14:cmpd="sng" w14:algn="ctr">
            <w14:solidFill>
              <w14:schemeClr w14:val="accent1"/>
            </w14:solidFill>
            <w14:prstDash w14:val="solid"/>
            <w14:bevel/>
          </w14:textOutline>
          <w14:ligatures w14:val="none"/>
        </w:rPr>
      </w:pPr>
    </w:p>
    <w:p w14:paraId="5E243EA6" w14:textId="77777777" w:rsidR="006A77FB" w:rsidRDefault="006A77FB" w:rsidP="006A77FB">
      <w:pPr>
        <w:spacing w:before="100" w:beforeAutospacing="1" w:after="100" w:afterAutospacing="1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6A77FB">
        <w:rPr>
          <w:rFonts w:ascii="Segoe UI" w:eastAsia="Times New Roman" w:hAnsi="Segoe UI" w:cs="Segoe UI"/>
          <w:bCs w:val="0"/>
          <w:noProof/>
          <w:kern w:val="0"/>
          <w:sz w:val="21"/>
          <w:szCs w:val="21"/>
          <w:lang w:eastAsia="en-GB"/>
          <w14:ligatures w14:val="none"/>
        </w:rPr>
        <w:lastRenderedPageBreak/>
        <w:drawing>
          <wp:inline distT="0" distB="0" distL="0" distR="0" wp14:anchorId="64335893" wp14:editId="4D5D589E">
            <wp:extent cx="4231402" cy="1717169"/>
            <wp:effectExtent l="19050" t="19050" r="17145" b="16510"/>
            <wp:docPr id="20625593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255937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45859" cy="1723036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2F84428B" w14:textId="77777777" w:rsidR="006A77FB" w:rsidRDefault="006A77FB" w:rsidP="006A77FB">
      <w:pPr>
        <w:spacing w:before="100" w:beforeAutospacing="1" w:after="100" w:afterAutospacing="1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</w:p>
    <w:p w14:paraId="7FF998F9" w14:textId="77777777" w:rsidR="006A77FB" w:rsidRDefault="006A77FB" w:rsidP="006A77FB">
      <w:pPr>
        <w:spacing w:before="100" w:beforeAutospacing="1" w:after="100" w:afterAutospacing="1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6A77FB">
        <w:rPr>
          <w:rFonts w:ascii="Segoe UI" w:eastAsia="Times New Roman" w:hAnsi="Segoe UI" w:cs="Segoe UI"/>
          <w:bCs w:val="0"/>
          <w:noProof/>
          <w:kern w:val="0"/>
          <w:sz w:val="21"/>
          <w:szCs w:val="21"/>
          <w:lang w:eastAsia="en-GB"/>
          <w14:ligatures w14:val="none"/>
        </w:rPr>
        <w:drawing>
          <wp:inline distT="0" distB="0" distL="0" distR="0" wp14:anchorId="61616655" wp14:editId="5E5444E4">
            <wp:extent cx="4219053" cy="2482990"/>
            <wp:effectExtent l="19050" t="19050" r="10160" b="12700"/>
            <wp:docPr id="19628679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286796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34063" cy="2491823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256E776E" w14:textId="77777777" w:rsidR="006A77FB" w:rsidRDefault="006A77FB" w:rsidP="006A77FB">
      <w:pPr>
        <w:spacing w:before="100" w:beforeAutospacing="1" w:after="100" w:afterAutospacing="1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</w:p>
    <w:p w14:paraId="19E86AE4" w14:textId="77777777" w:rsidR="006A77FB" w:rsidRDefault="006E2687" w:rsidP="006A77FB">
      <w:pPr>
        <w:spacing w:before="100" w:beforeAutospacing="1" w:after="100" w:afterAutospacing="1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6E2687">
        <w:rPr>
          <w:rFonts w:ascii="Segoe UI" w:eastAsia="Times New Roman" w:hAnsi="Segoe UI" w:cs="Segoe UI"/>
          <w:bCs w:val="0"/>
          <w:noProof/>
          <w:kern w:val="0"/>
          <w:sz w:val="21"/>
          <w:szCs w:val="21"/>
          <w:lang w:eastAsia="en-GB"/>
          <w14:ligatures w14:val="none"/>
        </w:rPr>
        <w:drawing>
          <wp:inline distT="0" distB="0" distL="0" distR="0" wp14:anchorId="374B3AD8" wp14:editId="79C6C496">
            <wp:extent cx="4140967" cy="2377271"/>
            <wp:effectExtent l="19050" t="19050" r="12065" b="23495"/>
            <wp:docPr id="10085727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57271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46380" cy="2380379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04595B96" w14:textId="77777777" w:rsidR="006E2687" w:rsidRDefault="006E2687" w:rsidP="006A77FB">
      <w:pPr>
        <w:spacing w:before="100" w:beforeAutospacing="1" w:after="100" w:afterAutospacing="1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6E2687">
        <w:rPr>
          <w:rFonts w:ascii="Segoe UI" w:eastAsia="Times New Roman" w:hAnsi="Segoe UI" w:cs="Segoe UI"/>
          <w:bCs w:val="0"/>
          <w:noProof/>
          <w:kern w:val="0"/>
          <w:sz w:val="21"/>
          <w:szCs w:val="21"/>
          <w:lang w:eastAsia="en-GB"/>
          <w14:ligatures w14:val="none"/>
        </w:rPr>
        <w:lastRenderedPageBreak/>
        <w:drawing>
          <wp:inline distT="0" distB="0" distL="0" distR="0" wp14:anchorId="6A458F8B" wp14:editId="4A993071">
            <wp:extent cx="4165595" cy="2774391"/>
            <wp:effectExtent l="19050" t="19050" r="26035" b="26035"/>
            <wp:docPr id="21128841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288410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77151" cy="2782087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731B4A27" w14:textId="77777777" w:rsidR="006E2687" w:rsidRDefault="006E2687" w:rsidP="006A77FB">
      <w:pPr>
        <w:spacing w:before="100" w:beforeAutospacing="1" w:after="100" w:afterAutospacing="1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 w:rsidRPr="006E2687">
        <w:rPr>
          <w:rFonts w:ascii="Segoe UI" w:eastAsia="Times New Roman" w:hAnsi="Segoe UI" w:cs="Segoe UI"/>
          <w:bCs w:val="0"/>
          <w:noProof/>
          <w:kern w:val="0"/>
          <w:sz w:val="21"/>
          <w:szCs w:val="21"/>
          <w:lang w:eastAsia="en-GB"/>
          <w14:ligatures w14:val="none"/>
        </w:rPr>
        <w:drawing>
          <wp:inline distT="0" distB="0" distL="0" distR="0" wp14:anchorId="73FDDF08" wp14:editId="4280F396">
            <wp:extent cx="4164965" cy="1919963"/>
            <wp:effectExtent l="19050" t="19050" r="26035" b="23495"/>
            <wp:docPr id="20806959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069597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77903" cy="1925927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78F8B100" w14:textId="77777777" w:rsidR="006E2687" w:rsidRDefault="006E2687" w:rsidP="006A77FB">
      <w:pPr>
        <w:spacing w:before="100" w:beforeAutospacing="1" w:after="100" w:afterAutospacing="1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  <w:t>Direct newsletter was a big breakthrough.</w:t>
      </w:r>
    </w:p>
    <w:p w14:paraId="74F6177B" w14:textId="77777777" w:rsidR="006E2687" w:rsidRDefault="006E2687" w:rsidP="006A77FB">
      <w:pPr>
        <w:spacing w:before="100" w:beforeAutospacing="1" w:after="100" w:afterAutospacing="1"/>
        <w:rPr>
          <w:rFonts w:ascii="Segoe UI" w:eastAsia="Times New Roman" w:hAnsi="Segoe UI" w:cs="Segoe UI"/>
          <w:bCs w:val="0"/>
          <w:kern w:val="0"/>
          <w:sz w:val="21"/>
          <w:szCs w:val="21"/>
          <w:lang w:eastAsia="en-GB"/>
          <w14:ligatures w14:val="none"/>
        </w:rPr>
      </w:pPr>
    </w:p>
    <w:p w14:paraId="4DF176AF" w14:textId="77777777" w:rsidR="0019561E" w:rsidRDefault="0019561E"/>
    <w:p w14:paraId="4362F6CF" w14:textId="77777777" w:rsidR="0019561E" w:rsidRDefault="0019561E"/>
    <w:sectPr w:rsidR="0019561E" w:rsidSect="00AE1763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0C4"/>
    <w:rsid w:val="000D1CE3"/>
    <w:rsid w:val="000E6DF4"/>
    <w:rsid w:val="0019561E"/>
    <w:rsid w:val="00286C1E"/>
    <w:rsid w:val="002D3E17"/>
    <w:rsid w:val="002F7A95"/>
    <w:rsid w:val="00314532"/>
    <w:rsid w:val="003819B8"/>
    <w:rsid w:val="003F5028"/>
    <w:rsid w:val="004B6BD4"/>
    <w:rsid w:val="004C2915"/>
    <w:rsid w:val="0051696E"/>
    <w:rsid w:val="005F317A"/>
    <w:rsid w:val="0061740C"/>
    <w:rsid w:val="006262C7"/>
    <w:rsid w:val="00652EC8"/>
    <w:rsid w:val="006A77FB"/>
    <w:rsid w:val="006E2687"/>
    <w:rsid w:val="006F580F"/>
    <w:rsid w:val="007F13C1"/>
    <w:rsid w:val="00A5392A"/>
    <w:rsid w:val="00AE1763"/>
    <w:rsid w:val="00B6648C"/>
    <w:rsid w:val="00B760C4"/>
    <w:rsid w:val="00C8083B"/>
    <w:rsid w:val="00DA62F4"/>
    <w:rsid w:val="00E4149E"/>
    <w:rsid w:val="00E86394"/>
    <w:rsid w:val="00FA5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F4184"/>
  <w15:chartTrackingRefBased/>
  <w15:docId w15:val="{25515185-C935-4408-8224-9E0A7CBAE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HAnsi"/>
        <w:bCs/>
        <w:kern w:val="2"/>
        <w:sz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60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60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60C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60C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60C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60C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60C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60C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60C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60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60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60C4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60C4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60C4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60C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60C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60C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60C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60C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60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60C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60C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60C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60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60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60C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60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60C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60C4"/>
    <w:rPr>
      <w:b/>
      <w:bCs w:val="0"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B760C4"/>
    <w:pPr>
      <w:spacing w:before="100" w:beforeAutospacing="1" w:after="100" w:afterAutospacing="1"/>
    </w:pPr>
    <w:rPr>
      <w:rFonts w:ascii="Times New Roman" w:eastAsia="Times New Roman" w:hAnsi="Times New Roman" w:cs="Times New Roman"/>
      <w:bCs w:val="0"/>
      <w:kern w:val="0"/>
      <w:szCs w:val="24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B760C4"/>
    <w:rPr>
      <w:b/>
      <w:bCs w:val="0"/>
    </w:rPr>
  </w:style>
  <w:style w:type="character" w:styleId="Hyperlink">
    <w:name w:val="Hyperlink"/>
    <w:basedOn w:val="DefaultParagraphFont"/>
    <w:uiPriority w:val="99"/>
    <w:semiHidden/>
    <w:unhideWhenUsed/>
    <w:rsid w:val="00B760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Robertson</dc:creator>
  <cp:keywords/>
  <dc:description/>
  <cp:lastModifiedBy>Ken Robertson</cp:lastModifiedBy>
  <cp:revision>4</cp:revision>
  <dcterms:created xsi:type="dcterms:W3CDTF">2025-09-26T13:35:00Z</dcterms:created>
  <dcterms:modified xsi:type="dcterms:W3CDTF">2025-09-26T13:40:00Z</dcterms:modified>
</cp:coreProperties>
</file>